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47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662"/>
        <w:gridCol w:w="1381"/>
        <w:gridCol w:w="2817"/>
        <w:gridCol w:w="1331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left"/>
              <w:rPr>
                <w:rFonts w:hint="eastAsia" w:ascii="黑体" w:hAnsi="黑体" w:eastAsia="黑体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ascii="黑体" w:eastAsia="黑体"/>
                <w:sz w:val="32"/>
                <w:szCs w:val="32"/>
              </w:rPr>
              <w:t>附件</w:t>
            </w:r>
            <w:r>
              <w:rPr>
                <w:rFonts w:ascii="黑体" w:eastAsia="黑体"/>
                <w:sz w:val="32"/>
                <w:szCs w:val="32"/>
              </w:rPr>
              <w:t>1：</w:t>
            </w:r>
            <w:r>
              <w:rPr>
                <w:rFonts w:hint="eastAsia" w:ascii="黑体" w:eastAsia="黑体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方正小标宋简体" w:hAnsi="等线" w:eastAsia="方正小标宋简体" w:cs="宋体"/>
                <w:color w:val="000000"/>
                <w:kern w:val="0"/>
                <w:sz w:val="36"/>
                <w:szCs w:val="36"/>
              </w:rPr>
              <w:t>文艺路街道见习生需求情况统计表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科室名称</w:t>
            </w:r>
          </w:p>
        </w:tc>
        <w:tc>
          <w:tcPr>
            <w:tcW w:w="5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见习生需求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党政办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党建办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1男1女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社会事务办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平安办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区域发展办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党群服务中心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综网中心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综合保障中心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综合执法队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环南路社区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汉语言文学/不限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林  雁社区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文  南社区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汉语言文学/不限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雁  北社区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3男3女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文北一社区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计算机、中文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2男1女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文北二社区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友  谊社区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汉语言文学/不限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测绘路社区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计算机/不限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建科大社区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不限41人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C441C"/>
    <w:rsid w:val="34772EC1"/>
    <w:rsid w:val="570C441C"/>
    <w:rsid w:val="5A0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2021-06-16T13:19:00Z</dcterms:created>
  <dc:creator>芷汀</dc:creator>
  <cp:lastModifiedBy>芷汀</cp:lastModifiedBy>
  <dcterms:modified xsi:type="dcterms:W3CDTF">2021-06-16T13:24:11Z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2EA4DA86C9F6483E9E3E123910676689</vt:lpwstr>
  </property>
</Properties>
</file>