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240" w:lineRule="auto"/>
        <w:jc w:val="center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表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6-1 工作机构架构</w:t>
      </w:r>
    </w:p>
    <w:tbl>
      <w:tblPr>
        <w:tblStyle w:val="2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0"/>
        <w:gridCol w:w="1125"/>
        <w:gridCol w:w="527"/>
        <w:gridCol w:w="6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序号</w:t>
            </w:r>
          </w:p>
        </w:tc>
        <w:tc>
          <w:tcPr>
            <w:tcW w:w="66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机构名称</w:t>
            </w:r>
          </w:p>
        </w:tc>
        <w:tc>
          <w:tcPr>
            <w:tcW w:w="30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人数</w:t>
            </w:r>
          </w:p>
        </w:tc>
        <w:tc>
          <w:tcPr>
            <w:tcW w:w="36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主要职责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66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bidi="ar"/>
              </w:rPr>
              <w:t>主席团</w:t>
            </w:r>
          </w:p>
        </w:tc>
        <w:tc>
          <w:tcPr>
            <w:tcW w:w="30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bidi="ar"/>
              </w:rPr>
              <w:t>5</w:t>
            </w:r>
          </w:p>
        </w:tc>
        <w:tc>
          <w:tcPr>
            <w:tcW w:w="36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仿宋_GB2312" w:eastAsia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bidi="ar"/>
              </w:rPr>
              <w:t>1.负责主持校学生会的全面工作，积极与各部门、各学院二级分会联系，参与学校有关本科生事务的管理，维护本科生权益，全心全意为本科生服务；</w:t>
            </w:r>
          </w:p>
          <w:p>
            <w:pPr>
              <w:spacing w:line="360" w:lineRule="auto"/>
              <w:jc w:val="left"/>
              <w:textAlignment w:val="center"/>
              <w:rPr>
                <w:rFonts w:ascii="仿宋_GB2312" w:eastAsia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bidi="ar"/>
              </w:rPr>
              <w:t>2.出席学生会部门负责人、二级分会会议，听取工作汇报及布置工作任务；</w:t>
            </w:r>
          </w:p>
          <w:p>
            <w:pPr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bidi="ar"/>
              </w:rPr>
              <w:t>3.讨论并制定学生会工作计划，决定、布置各项工作，广泛听取意见和建议。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2</w:t>
            </w:r>
          </w:p>
        </w:tc>
        <w:tc>
          <w:tcPr>
            <w:tcW w:w="66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仿宋_GB2312" w:eastAsia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bidi="ar"/>
              </w:rPr>
              <w:t>办公室</w:t>
            </w:r>
          </w:p>
        </w:tc>
        <w:tc>
          <w:tcPr>
            <w:tcW w:w="30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hAnsi="仿宋" w:eastAsia="仿宋_GB2312" w:cs="仿宋"/>
                <w:kern w:val="0"/>
                <w:szCs w:val="21"/>
                <w:lang w:bidi="ar"/>
              </w:rPr>
              <w:t>11</w:t>
            </w:r>
          </w:p>
        </w:tc>
        <w:tc>
          <w:tcPr>
            <w:tcW w:w="36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hint="eastAsia" w:ascii="仿宋_GB2312" w:eastAsia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bidi="ar"/>
              </w:rPr>
              <w:t>1.负责学生会整体运转的协调工作；</w:t>
            </w:r>
          </w:p>
          <w:p>
            <w:pPr>
              <w:spacing w:line="360" w:lineRule="auto"/>
              <w:jc w:val="left"/>
              <w:textAlignment w:val="center"/>
              <w:rPr>
                <w:rFonts w:hint="eastAsia" w:ascii="仿宋_GB2312" w:eastAsia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bidi="ar"/>
              </w:rPr>
              <w:t>2.负责学生会日常值班安排；</w:t>
            </w:r>
          </w:p>
          <w:p>
            <w:pPr>
              <w:spacing w:line="360" w:lineRule="auto"/>
              <w:jc w:val="left"/>
              <w:textAlignment w:val="center"/>
              <w:rPr>
                <w:rFonts w:hint="eastAsia" w:ascii="仿宋_GB2312" w:eastAsia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bidi="ar"/>
              </w:rPr>
              <w:t>3.负责校学生会内部团队建设，营造家文化；</w:t>
            </w:r>
          </w:p>
          <w:p>
            <w:pPr>
              <w:spacing w:line="360" w:lineRule="auto"/>
              <w:jc w:val="left"/>
              <w:textAlignment w:val="center"/>
              <w:rPr>
                <w:rFonts w:hint="eastAsia" w:ascii="仿宋_GB2312" w:eastAsia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bidi="ar"/>
              </w:rPr>
              <w:t>4.负责管理学生会印鉴和资料归档工作；</w:t>
            </w:r>
          </w:p>
          <w:p>
            <w:pPr>
              <w:spacing w:line="360" w:lineRule="auto"/>
              <w:jc w:val="left"/>
              <w:textAlignment w:val="center"/>
              <w:rPr>
                <w:rFonts w:hint="eastAsia" w:ascii="仿宋_GB2312" w:eastAsia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bidi="ar"/>
              </w:rPr>
              <w:t>5.负责学生会工作报账和财务管理；</w:t>
            </w:r>
          </w:p>
          <w:p>
            <w:pPr>
              <w:spacing w:line="360" w:lineRule="auto"/>
              <w:jc w:val="left"/>
              <w:textAlignment w:val="center"/>
              <w:rPr>
                <w:rFonts w:hint="eastAsia" w:ascii="仿宋_GB2312" w:eastAsia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bidi="ar"/>
              </w:rPr>
              <w:t>6.负责各学院学生会日常活动报备审核及整理、统计，协助完成先进学生分会评选工作；</w:t>
            </w:r>
          </w:p>
          <w:p>
            <w:pPr>
              <w:spacing w:line="360" w:lineRule="auto"/>
              <w:jc w:val="left"/>
              <w:textAlignment w:val="center"/>
              <w:rPr>
                <w:rFonts w:hint="eastAsia" w:ascii="仿宋_GB2312" w:eastAsia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bidi="ar"/>
              </w:rPr>
              <w:t>7.负责所属活动场地审批和使用监管；</w:t>
            </w:r>
          </w:p>
          <w:p>
            <w:pPr>
              <w:spacing w:line="360" w:lineRule="auto"/>
              <w:jc w:val="left"/>
              <w:textAlignment w:val="center"/>
              <w:rPr>
                <w:rFonts w:hint="eastAsia" w:ascii="仿宋_GB2312" w:eastAsia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bidi="ar"/>
              </w:rPr>
              <w:t>8.负责学生会物资管理工作；</w:t>
            </w:r>
          </w:p>
          <w:p>
            <w:pPr>
              <w:spacing w:line="360" w:lineRule="auto"/>
              <w:jc w:val="left"/>
              <w:textAlignment w:val="center"/>
              <w:rPr>
                <w:rFonts w:hint="eastAsia" w:ascii="仿宋_GB2312" w:eastAsia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bidi="ar"/>
              </w:rPr>
              <w:t>9.牵头负责学生会会志、大事记编撰、学年工作总结工作；</w:t>
            </w:r>
          </w:p>
          <w:p>
            <w:pPr>
              <w:spacing w:line="360" w:lineRule="auto"/>
              <w:jc w:val="left"/>
              <w:textAlignment w:val="center"/>
              <w:rPr>
                <w:rFonts w:hint="eastAsia" w:ascii="仿宋_GB2312" w:eastAsia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bidi="ar"/>
              </w:rPr>
              <w:t>10.负责完善内部机制，对学生会管理制度、规范性文件、重要文书进行修订；</w:t>
            </w:r>
          </w:p>
          <w:p>
            <w:pPr>
              <w:spacing w:line="360" w:lineRule="auto"/>
              <w:jc w:val="left"/>
              <w:textAlignment w:val="center"/>
              <w:rPr>
                <w:rFonts w:hint="eastAsia" w:ascii="仿宋_GB2312" w:eastAsia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bidi="ar"/>
              </w:rPr>
              <w:t>11.密切关注学生会各部门工作动态，负责人事管理、日常量化考评；</w:t>
            </w:r>
          </w:p>
          <w:p>
            <w:pPr>
              <w:spacing w:line="360" w:lineRule="auto"/>
              <w:jc w:val="left"/>
              <w:textAlignment w:val="center"/>
              <w:rPr>
                <w:rFonts w:hint="eastAsia" w:ascii="仿宋_GB2312" w:eastAsia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bidi="ar"/>
              </w:rPr>
              <w:t>12.负责学生会干部留任、选拔及培养工作；</w:t>
            </w:r>
          </w:p>
          <w:p>
            <w:pPr>
              <w:spacing w:line="360" w:lineRule="auto"/>
              <w:jc w:val="left"/>
              <w:textAlignment w:val="center"/>
              <w:rPr>
                <w:rFonts w:hint="eastAsia" w:ascii="仿宋_GB2312" w:eastAsia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bidi="ar"/>
              </w:rPr>
              <w:t>13.负责大学生党校、青马工程等骨干培养的选拔工作；</w:t>
            </w:r>
          </w:p>
          <w:p>
            <w:pPr>
              <w:spacing w:line="360" w:lineRule="auto"/>
              <w:jc w:val="left"/>
              <w:textAlignment w:val="center"/>
              <w:rPr>
                <w:rFonts w:hint="eastAsia" w:ascii="仿宋_GB2312" w:eastAsia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val="en-US" w:eastAsia="zh-CN" w:bidi="ar"/>
              </w:rPr>
              <w:t>14.组织开展学生会内部重要思想文件、精神、理论的学习；</w:t>
            </w:r>
          </w:p>
          <w:p>
            <w:pPr>
              <w:spacing w:line="360" w:lineRule="auto"/>
              <w:jc w:val="left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bidi="ar"/>
              </w:rPr>
              <w:t>1</w:t>
            </w:r>
            <w:r>
              <w:rPr>
                <w:rFonts w:hint="eastAsia" w:ascii="仿宋_GB2312" w:eastAsia="仿宋_GB2312"/>
                <w:kern w:val="0"/>
                <w:szCs w:val="21"/>
                <w:lang w:val="en-US" w:eastAsia="zh-CN" w:bidi="ar"/>
              </w:rPr>
              <w:t>5</w:t>
            </w:r>
            <w:r>
              <w:rPr>
                <w:rFonts w:hint="eastAsia" w:ascii="仿宋_GB2312" w:eastAsia="仿宋_GB2312"/>
                <w:kern w:val="0"/>
                <w:szCs w:val="21"/>
                <w:lang w:bidi="ar"/>
              </w:rPr>
              <w:t>.完成组织安排的其他任务。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2" w:hRule="atLeast"/>
          <w:jc w:val="center"/>
        </w:trPr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3</w:t>
            </w:r>
          </w:p>
        </w:tc>
        <w:tc>
          <w:tcPr>
            <w:tcW w:w="66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bidi="ar"/>
              </w:rPr>
              <w:t>发展联络部</w:t>
            </w:r>
          </w:p>
        </w:tc>
        <w:tc>
          <w:tcPr>
            <w:tcW w:w="30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hAnsi="仿宋" w:eastAsia="仿宋_GB2312" w:cs="仿宋"/>
                <w:kern w:val="0"/>
                <w:szCs w:val="21"/>
                <w:lang w:bidi="ar"/>
              </w:rPr>
              <w:t>11</w:t>
            </w:r>
          </w:p>
        </w:tc>
        <w:tc>
          <w:tcPr>
            <w:tcW w:w="36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仿宋_GB2312" w:eastAsia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bidi="ar"/>
              </w:rPr>
              <w:t>1.协助主席团联络各高校学生会；并负责校外来访接待工作；</w:t>
            </w:r>
          </w:p>
          <w:p>
            <w:pPr>
              <w:spacing w:line="360" w:lineRule="auto"/>
              <w:jc w:val="left"/>
              <w:textAlignment w:val="center"/>
              <w:rPr>
                <w:rFonts w:ascii="仿宋_GB2312" w:eastAsia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bidi="ar"/>
              </w:rPr>
              <w:t>2.负责联络学校内各级学生组织；</w:t>
            </w:r>
          </w:p>
          <w:p>
            <w:pPr>
              <w:spacing w:line="360" w:lineRule="auto"/>
              <w:jc w:val="left"/>
              <w:textAlignment w:val="center"/>
              <w:rPr>
                <w:rFonts w:ascii="仿宋_GB2312" w:eastAsia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bidi="ar"/>
              </w:rPr>
              <w:t>3.负责整理、更新往届学生会会基本资料，联络往届会友，举办会友联谊活动；</w:t>
            </w:r>
          </w:p>
          <w:p>
            <w:pPr>
              <w:spacing w:line="360" w:lineRule="auto"/>
              <w:jc w:val="left"/>
              <w:textAlignment w:val="center"/>
              <w:rPr>
                <w:rFonts w:ascii="仿宋_GB2312" w:eastAsia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bidi="ar"/>
              </w:rPr>
              <w:t>4.负责举办“暖暖女生节”、“生活权益日”等各类活动定期组织开展公益志愿服务活动；</w:t>
            </w:r>
          </w:p>
          <w:p>
            <w:pPr>
              <w:spacing w:line="360" w:lineRule="auto"/>
              <w:jc w:val="left"/>
              <w:textAlignment w:val="center"/>
              <w:rPr>
                <w:rFonts w:ascii="仿宋_GB2312" w:eastAsia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bidi="ar"/>
              </w:rPr>
              <w:t>5.负责学生权益维护工作；</w:t>
            </w:r>
          </w:p>
          <w:p>
            <w:pPr>
              <w:spacing w:line="360" w:lineRule="auto"/>
              <w:jc w:val="left"/>
              <w:textAlignment w:val="center"/>
              <w:rPr>
                <w:rFonts w:ascii="仿宋_GB2312" w:eastAsia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bidi="ar"/>
              </w:rPr>
              <w:t>6.发挥桥梁纽带作用，组织开展“与职能处室面对面”活动；</w:t>
            </w:r>
          </w:p>
          <w:p>
            <w:pPr>
              <w:spacing w:line="360" w:lineRule="auto"/>
              <w:jc w:val="left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bidi="ar"/>
              </w:rPr>
              <w:t>7.负责学校失物招领工作；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4</w:t>
            </w:r>
          </w:p>
        </w:tc>
        <w:tc>
          <w:tcPr>
            <w:tcW w:w="66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仿宋_GB2312" w:eastAsia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bidi="ar"/>
              </w:rPr>
              <w:t>组织建设部</w:t>
            </w:r>
          </w:p>
        </w:tc>
        <w:tc>
          <w:tcPr>
            <w:tcW w:w="30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36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hint="eastAsia" w:ascii="仿宋_GB2312" w:eastAsia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bidi="ar"/>
              </w:rPr>
              <w:t>1.牵头召开主席联席会，加强校-院-班三级联动；</w:t>
            </w:r>
          </w:p>
          <w:p>
            <w:pPr>
              <w:spacing w:line="360" w:lineRule="auto"/>
              <w:jc w:val="left"/>
              <w:textAlignment w:val="center"/>
              <w:rPr>
                <w:rFonts w:hint="eastAsia" w:ascii="仿宋_GB2312" w:eastAsia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bidi="ar"/>
              </w:rPr>
              <w:t>2.负责校、院两级学生会组织建设和作风建设工作；</w:t>
            </w:r>
          </w:p>
          <w:p>
            <w:pPr>
              <w:spacing w:line="360" w:lineRule="auto"/>
              <w:jc w:val="left"/>
              <w:textAlignment w:val="center"/>
              <w:rPr>
                <w:rFonts w:hint="eastAsia" w:ascii="仿宋_GB2312" w:eastAsia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bidi="ar"/>
              </w:rPr>
              <w:t>3.以项目化方式招募志愿者，达到活动参与主体的广泛性;</w:t>
            </w:r>
          </w:p>
          <w:p>
            <w:pPr>
              <w:spacing w:line="360" w:lineRule="auto"/>
              <w:jc w:val="left"/>
              <w:textAlignment w:val="center"/>
              <w:rPr>
                <w:rFonts w:hint="eastAsia" w:ascii="仿宋_GB2312" w:eastAsia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bidi="ar"/>
              </w:rPr>
              <w:t>4.负责各学生分会干部任职报备及核查工作；</w:t>
            </w:r>
          </w:p>
          <w:p>
            <w:pPr>
              <w:spacing w:line="360" w:lineRule="auto"/>
              <w:jc w:val="left"/>
              <w:textAlignment w:val="center"/>
              <w:rPr>
                <w:rFonts w:hint="eastAsia" w:ascii="仿宋_GB2312" w:eastAsia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bidi="ar"/>
              </w:rPr>
              <w:t>5.负责大学生党校、青马工程等骨干培养的选拔工作；</w:t>
            </w:r>
          </w:p>
          <w:p>
            <w:pPr>
              <w:spacing w:line="360" w:lineRule="auto"/>
              <w:jc w:val="left"/>
              <w:textAlignment w:val="center"/>
              <w:rPr>
                <w:rFonts w:hint="eastAsia" w:ascii="仿宋_GB2312" w:eastAsia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bidi="ar"/>
              </w:rPr>
              <w:t>6.牵头负责“先进学生分会”及校运会“精神文明奖”评选工作；</w:t>
            </w:r>
          </w:p>
          <w:p>
            <w:pPr>
              <w:spacing w:line="360" w:lineRule="auto"/>
              <w:jc w:val="left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bidi="ar"/>
              </w:rPr>
              <w:t>7.完成组织交办的其他工作。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5</w:t>
            </w:r>
          </w:p>
        </w:tc>
        <w:tc>
          <w:tcPr>
            <w:tcW w:w="66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仿宋_GB2312" w:eastAsia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bidi="ar"/>
              </w:rPr>
              <w:t>新媒体工作部</w:t>
            </w:r>
          </w:p>
        </w:tc>
        <w:tc>
          <w:tcPr>
            <w:tcW w:w="30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hAnsi="仿宋" w:eastAsia="仿宋_GB2312" w:cs="仿宋"/>
                <w:kern w:val="0"/>
                <w:szCs w:val="21"/>
                <w:lang w:bidi="ar"/>
              </w:rPr>
              <w:t>11</w:t>
            </w:r>
          </w:p>
        </w:tc>
        <w:tc>
          <w:tcPr>
            <w:tcW w:w="36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仿宋_GB2312" w:eastAsia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bidi="ar"/>
              </w:rPr>
              <w:t>1.负责运营“西安建筑科技大学学生会”公众号；</w:t>
            </w:r>
          </w:p>
          <w:p>
            <w:pPr>
              <w:spacing w:line="360" w:lineRule="auto"/>
              <w:jc w:val="left"/>
              <w:textAlignment w:val="center"/>
              <w:rPr>
                <w:rFonts w:ascii="仿宋_GB2312" w:eastAsia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bidi="ar"/>
              </w:rPr>
              <w:t>2.负责学生会宣传橱窗、LED等线下宣传阵地建设及管理；</w:t>
            </w:r>
          </w:p>
          <w:p>
            <w:pPr>
              <w:spacing w:line="360" w:lineRule="auto"/>
              <w:jc w:val="left"/>
              <w:textAlignment w:val="center"/>
              <w:rPr>
                <w:rFonts w:ascii="仿宋_GB2312" w:eastAsia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bidi="ar"/>
              </w:rPr>
              <w:t>3.负责活动摄影、原创设计、视频创作及文创产品设计；</w:t>
            </w:r>
          </w:p>
          <w:p>
            <w:pPr>
              <w:spacing w:line="360" w:lineRule="auto"/>
              <w:jc w:val="left"/>
              <w:textAlignment w:val="center"/>
              <w:rPr>
                <w:rFonts w:ascii="仿宋_GB2312" w:eastAsia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bidi="ar"/>
              </w:rPr>
              <w:t>4.负责大型活动、重要会议等新闻采编工作；</w:t>
            </w:r>
          </w:p>
          <w:p>
            <w:pPr>
              <w:spacing w:line="360" w:lineRule="auto"/>
              <w:jc w:val="left"/>
              <w:textAlignment w:val="center"/>
              <w:rPr>
                <w:rFonts w:ascii="仿宋_GB2312" w:eastAsia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bidi="ar"/>
              </w:rPr>
              <w:t>5.负责向共青团中央、创青春、学校共青团、三秦学子陕西学联、学校官微等宣传平台推介优秀宣传成果；</w:t>
            </w:r>
          </w:p>
          <w:p>
            <w:pPr>
              <w:spacing w:line="360" w:lineRule="auto"/>
              <w:jc w:val="left"/>
              <w:textAlignment w:val="center"/>
              <w:rPr>
                <w:rFonts w:ascii="仿宋_GB2312" w:eastAsia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bidi="ar"/>
              </w:rPr>
              <w:t>6.负责构建校、院两级新媒体工作矩阵，加强同校内媒体的宣传联动，定期开展新媒体技能培训；</w:t>
            </w:r>
          </w:p>
          <w:p>
            <w:pPr>
              <w:spacing w:line="360" w:lineRule="auto"/>
              <w:jc w:val="left"/>
              <w:textAlignment w:val="center"/>
              <w:rPr>
                <w:rFonts w:ascii="仿宋_GB2312" w:eastAsia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bidi="ar"/>
              </w:rPr>
              <w:t>7.负责组织学生会成员参加陕西高校大学生网络文化节、陕西高校网络教育优秀作品展等与宣传相关的比赛或活动；</w:t>
            </w:r>
          </w:p>
          <w:p>
            <w:pPr>
              <w:spacing w:line="360" w:lineRule="auto"/>
              <w:jc w:val="left"/>
              <w:rPr>
                <w:rFonts w:hint="eastAsia" w:ascii="仿宋_GB2312" w:eastAsia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bidi="ar"/>
              </w:rPr>
              <w:t>8.完成组织交办的其他工作。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6</w:t>
            </w:r>
          </w:p>
        </w:tc>
        <w:tc>
          <w:tcPr>
            <w:tcW w:w="66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仿宋_GB2312" w:eastAsia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bidi="ar"/>
              </w:rPr>
              <w:t>科创学习部</w:t>
            </w:r>
          </w:p>
        </w:tc>
        <w:tc>
          <w:tcPr>
            <w:tcW w:w="30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36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仿宋_GB2312" w:eastAsia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bidi="ar"/>
              </w:rPr>
              <w:t>1.负责开展学风建设工作，营造良好学习氛围；</w:t>
            </w:r>
          </w:p>
          <w:p>
            <w:pPr>
              <w:spacing w:line="360" w:lineRule="auto"/>
              <w:jc w:val="left"/>
              <w:textAlignment w:val="center"/>
              <w:rPr>
                <w:rFonts w:ascii="仿宋_GB2312" w:eastAsia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bidi="ar"/>
              </w:rPr>
              <w:t>2.负责举办“榜样说”、“青年谈”等系列榜样引领活动；</w:t>
            </w:r>
          </w:p>
          <w:p>
            <w:pPr>
              <w:spacing w:line="360" w:lineRule="auto"/>
              <w:jc w:val="left"/>
              <w:textAlignment w:val="center"/>
              <w:rPr>
                <w:rFonts w:ascii="仿宋_GB2312" w:eastAsia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bidi="ar"/>
              </w:rPr>
              <w:t>3.负责选树学习、科创方面的青年学生典型，发挥朋辈引领作用；</w:t>
            </w:r>
          </w:p>
          <w:p>
            <w:pPr>
              <w:spacing w:line="360" w:lineRule="auto"/>
              <w:jc w:val="left"/>
              <w:textAlignment w:val="center"/>
              <w:rPr>
                <w:rFonts w:ascii="仿宋_GB2312" w:eastAsia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bidi="ar"/>
              </w:rPr>
              <w:t>4.负责学业帮扶相关工作，开展“四六级模考”、“期末加油计划”、结对帮扶、课后答疑等活动；</w:t>
            </w:r>
          </w:p>
          <w:p>
            <w:pPr>
              <w:spacing w:line="360" w:lineRule="auto"/>
              <w:jc w:val="left"/>
              <w:textAlignment w:val="center"/>
              <w:rPr>
                <w:rFonts w:ascii="仿宋_GB2312" w:eastAsia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bidi="ar"/>
              </w:rPr>
              <w:t>5.负责“建科大工程大学生专利创新大赛”、“东方财富杯金融挑战赛”等竞赛组织工作；</w:t>
            </w:r>
          </w:p>
          <w:p>
            <w:pPr>
              <w:spacing w:line="360" w:lineRule="auto"/>
              <w:jc w:val="left"/>
              <w:textAlignment w:val="center"/>
              <w:rPr>
                <w:rFonts w:ascii="仿宋_GB2312" w:eastAsia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bidi="ar"/>
              </w:rPr>
              <w:t>6.负责开展学情调研，并做好下情上达和上情下达工作；</w:t>
            </w:r>
          </w:p>
          <w:p>
            <w:pPr>
              <w:spacing w:line="360" w:lineRule="auto"/>
              <w:jc w:val="left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bidi="ar"/>
              </w:rPr>
              <w:t>7.完成组织交办的其他工作。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GB2312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汉仪方叠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华光中圆_CNKI">
    <w:panose1 w:val="02000500000000000000"/>
    <w:charset w:val="86"/>
    <w:family w:val="auto"/>
    <w:pitch w:val="default"/>
    <w:sig w:usb0="A00002BF" w:usb1="1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iMmJjMGUyMDNhMGI0MjllZTc4OTE3ODRjOTBjMWQifQ=="/>
  </w:docVars>
  <w:rsids>
    <w:rsidRoot w:val="6F92714B"/>
    <w:rsid w:val="03E2006E"/>
    <w:rsid w:val="164B3423"/>
    <w:rsid w:val="19481E9C"/>
    <w:rsid w:val="1DB573D4"/>
    <w:rsid w:val="2E255EB0"/>
    <w:rsid w:val="354C01C6"/>
    <w:rsid w:val="3D3D6D72"/>
    <w:rsid w:val="51492F17"/>
    <w:rsid w:val="541911C1"/>
    <w:rsid w:val="56206DD9"/>
    <w:rsid w:val="60DB227B"/>
    <w:rsid w:val="64506F72"/>
    <w:rsid w:val="6EC151A6"/>
    <w:rsid w:val="6F92714B"/>
    <w:rsid w:val="797A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二"/>
    <w:basedOn w:val="1"/>
    <w:autoRedefine/>
    <w:qFormat/>
    <w:uiPriority w:val="0"/>
    <w:pPr>
      <w:widowControl/>
      <w:spacing w:line="560" w:lineRule="exact"/>
      <w:ind w:left="-5" w:hanging="10"/>
      <w:jc w:val="left"/>
    </w:pPr>
    <w:rPr>
      <w:rFonts w:ascii="楷体" w:hAnsi="楷体" w:eastAsia="楷体" w:cs="楷体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2023-01-03T07:35:00Z</dcterms:created>
  <dc:creator>2113文凯</dc:creator>
  <cp:lastModifiedBy>风尘子2</cp:lastModifiedBy>
  <dcterms:modified xsi:type="dcterms:W3CDTF">2024-01-03T06:12:15Z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CC81E184AA9B478F81B2C585A7BEE150_13</vt:lpwstr>
  </property>
</Properties>
</file>